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47" w:rsidRPr="001D45A4" w:rsidRDefault="00504698">
      <w:pPr>
        <w:snapToGrid w:val="0"/>
        <w:spacing w:line="360" w:lineRule="auto"/>
        <w:ind w:leftChars="-1" w:left="-2"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 w:hint="eastAsia"/>
          <w:b/>
          <w:bCs/>
          <w:color w:val="0070C0"/>
          <w:kern w:val="0"/>
          <w:sz w:val="40"/>
          <w:szCs w:val="40"/>
        </w:rPr>
        <w:t>附件一、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 xml:space="preserve"> 201</w:t>
      </w:r>
      <w:r w:rsidR="00BA7A79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9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年</w:t>
      </w: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无忧创想公司</w:t>
      </w:r>
      <w:r w:rsidR="00504698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产学合作协同育人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（教学内容和课程体系改革项目）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sz w:val="52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>申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报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书</w:t>
      </w:r>
    </w:p>
    <w:p w:rsidR="00985A47" w:rsidRPr="001D45A4" w:rsidRDefault="00985A47" w:rsidP="00504698">
      <w:pPr>
        <w:ind w:leftChars="-85" w:left="-95" w:hangingChars="34" w:hanging="109"/>
        <w:rPr>
          <w:rFonts w:ascii="仿宋" w:eastAsia="仿宋" w:hAnsi="仿宋" w:cs="华文仿宋"/>
          <w:sz w:val="32"/>
        </w:rPr>
      </w:pPr>
    </w:p>
    <w:p w:rsidR="00985A47" w:rsidRPr="001D45A4" w:rsidRDefault="00985A47" w:rsidP="00504698">
      <w:pPr>
        <w:ind w:leftChars="-85" w:left="-95" w:hangingChars="34" w:hanging="109"/>
        <w:rPr>
          <w:rFonts w:ascii="仿宋" w:eastAsia="仿宋" w:hAnsi="仿宋" w:cs="华文仿宋"/>
          <w:sz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940"/>
      </w:tblGrid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项 目 类 别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教学内容和课程体系改革 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项 目 名 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41618C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所 属 学 校（盖 章）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申 请 院 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项 目 负 责 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联 系 电 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邮 件 地 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申 报 日 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</w:tbl>
    <w:p w:rsidR="00985A47" w:rsidRPr="001D45A4" w:rsidRDefault="00985A47">
      <w:pPr>
        <w:rPr>
          <w:rFonts w:ascii="仿宋" w:eastAsia="仿宋" w:hAnsi="仿宋" w:cs="华文仿宋"/>
          <w:sz w:val="32"/>
          <w:szCs w:val="32"/>
        </w:rPr>
      </w:pPr>
    </w:p>
    <w:p w:rsidR="00EE4DD9" w:rsidRPr="001D45A4" w:rsidRDefault="00EE4DD9" w:rsidP="0041618C">
      <w:pPr>
        <w:rPr>
          <w:rFonts w:ascii="仿宋" w:eastAsia="仿宋" w:hAnsi="仿宋" w:cs="华文仿宋"/>
          <w:sz w:val="32"/>
          <w:szCs w:val="32"/>
        </w:rPr>
      </w:pPr>
    </w:p>
    <w:p w:rsidR="00985A47" w:rsidRPr="001D45A4" w:rsidRDefault="00910B20">
      <w:pPr>
        <w:ind w:left="2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北京无忧创想信息技术有限公司</w:t>
      </w:r>
    </w:p>
    <w:p w:rsidR="00EE4DD9" w:rsidRPr="001D45A4" w:rsidRDefault="00EE4DD9" w:rsidP="00EE4DD9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 w:rsidRPr="001D45A4">
        <w:rPr>
          <w:rFonts w:ascii="仿宋" w:eastAsia="仿宋" w:hAnsi="仿宋" w:cs="华文仿宋" w:hint="eastAsia"/>
          <w:sz w:val="32"/>
        </w:rPr>
        <w:t>二零一</w:t>
      </w:r>
      <w:r w:rsidR="00BA7A79" w:rsidRPr="001D45A4">
        <w:rPr>
          <w:rFonts w:ascii="仿宋" w:eastAsia="仿宋" w:hAnsi="仿宋" w:cs="华文仿宋" w:hint="eastAsia"/>
          <w:sz w:val="32"/>
        </w:rPr>
        <w:t>九</w:t>
      </w:r>
      <w:r w:rsidRPr="001D45A4">
        <w:rPr>
          <w:rFonts w:ascii="仿宋" w:eastAsia="仿宋" w:hAnsi="仿宋" w:cs="华文仿宋" w:hint="eastAsia"/>
          <w:sz w:val="32"/>
        </w:rPr>
        <w:t>年</w:t>
      </w:r>
      <w:r w:rsidR="00F85D0C">
        <w:rPr>
          <w:rFonts w:ascii="仿宋" w:eastAsia="仿宋" w:hAnsi="仿宋" w:cs="华文仿宋" w:hint="eastAsia"/>
          <w:sz w:val="32"/>
        </w:rPr>
        <w:t>十二</w:t>
      </w:r>
      <w:r w:rsidRPr="001D45A4">
        <w:rPr>
          <w:rFonts w:ascii="仿宋" w:eastAsia="仿宋" w:hAnsi="仿宋" w:cs="华文仿宋" w:hint="eastAsia"/>
          <w:sz w:val="32"/>
        </w:rPr>
        <w:t>月</w:t>
      </w:r>
    </w:p>
    <w:p w:rsidR="00985A47" w:rsidRPr="001D45A4" w:rsidRDefault="00504698" w:rsidP="0041618C">
      <w:pPr>
        <w:ind w:left="2"/>
        <w:jc w:val="center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 w:hint="eastAsia"/>
          <w:b/>
          <w:color w:val="000000"/>
          <w:kern w:val="0"/>
          <w:sz w:val="36"/>
          <w:szCs w:val="36"/>
        </w:rPr>
        <w:t>申报说明：</w:t>
      </w:r>
    </w:p>
    <w:p w:rsidR="00985A47" w:rsidRPr="001D45A4" w:rsidRDefault="00335C36">
      <w:pPr>
        <w:pStyle w:val="10"/>
        <w:numPr>
          <w:ilvl w:val="0"/>
          <w:numId w:val="17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lastRenderedPageBreak/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 xml:space="preserve">》要按顺序逐项填写，空缺项要填“无”。 </w:t>
      </w:r>
    </w:p>
    <w:p w:rsidR="00985A47" w:rsidRPr="001D45A4" w:rsidRDefault="00335C36">
      <w:pPr>
        <w:pStyle w:val="10"/>
        <w:numPr>
          <w:ilvl w:val="0"/>
          <w:numId w:val="17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 xml:space="preserve">》打印后由项目申请人亲自签名，报送所在学校审查、签署意见后，将电子文档和最后签名页的扫描件发送至项目联系人处。 </w:t>
      </w: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  <w:r w:rsidRPr="001D45A4">
        <w:rPr>
          <w:rFonts w:ascii="仿宋" w:eastAsia="仿宋" w:hAnsi="仿宋" w:cs="华文仿宋"/>
          <w:b/>
        </w:rPr>
        <w:br w:type="page"/>
      </w:r>
    </w:p>
    <w:tbl>
      <w:tblPr>
        <w:tblW w:w="8995" w:type="dxa"/>
        <w:tblLayout w:type="fixed"/>
        <w:tblLook w:val="0000" w:firstRow="0" w:lastRow="0" w:firstColumn="0" w:lastColumn="0" w:noHBand="0" w:noVBand="0"/>
      </w:tblPr>
      <w:tblGrid>
        <w:gridCol w:w="675"/>
        <w:gridCol w:w="1870"/>
        <w:gridCol w:w="1449"/>
        <w:gridCol w:w="1268"/>
        <w:gridCol w:w="1087"/>
        <w:gridCol w:w="1319"/>
        <w:gridCol w:w="1327"/>
      </w:tblGrid>
      <w:tr w:rsidR="004F5CD8" w:rsidRPr="001D45A4" w:rsidTr="00506E7C">
        <w:trPr>
          <w:trHeight w:val="274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lastRenderedPageBreak/>
              <w:t>项目名称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</w:rPr>
            </w:pPr>
          </w:p>
        </w:tc>
      </w:tr>
      <w:tr w:rsidR="004F5CD8" w:rsidRPr="001D45A4" w:rsidTr="00506E7C">
        <w:trPr>
          <w:trHeight w:val="7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项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目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负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责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人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cs="宋体"/>
                <w:b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</w:tr>
      <w:tr w:rsidR="00A06252" w:rsidRPr="001D45A4" w:rsidTr="00506E7C">
        <w:trPr>
          <w:trHeight w:val="7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  <w:sz w:val="22"/>
              </w:rPr>
              <w:t xml:space="preserve">专业技术职务／行政职务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最终学位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</w:tr>
      <w:tr w:rsidR="004F5CD8" w:rsidRPr="001D45A4" w:rsidTr="00506E7C">
        <w:trPr>
          <w:trHeight w:val="7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主讲课程名称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学时</w:t>
            </w:r>
          </w:p>
        </w:tc>
      </w:tr>
      <w:tr w:rsidR="004F5CD8" w:rsidRPr="001D45A4" w:rsidTr="00506E7C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</w:tr>
      <w:tr w:rsidR="004F5CD8" w:rsidRPr="001D45A4" w:rsidTr="00506E7C">
        <w:trPr>
          <w:trHeight w:val="5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</w:tr>
      <w:tr w:rsidR="004F5CD8" w:rsidRPr="001D45A4" w:rsidTr="00506E7C">
        <w:trPr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</w:tr>
      <w:tr w:rsidR="004F5CD8" w:rsidRPr="001D45A4" w:rsidTr="00506E7C">
        <w:trPr>
          <w:trHeight w:val="7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A06252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主要教育教学研究领域及成果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获奖情况</w:t>
            </w:r>
          </w:p>
        </w:tc>
      </w:tr>
      <w:tr w:rsidR="004F5CD8" w:rsidRPr="001D45A4" w:rsidTr="00506E7C">
        <w:trPr>
          <w:trHeight w:val="6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4F5CD8" w:rsidRPr="001D45A4" w:rsidTr="00506E7C">
        <w:trPr>
          <w:trHeight w:val="5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4F5CD8" w:rsidRPr="001D45A4" w:rsidTr="00506E7C">
        <w:trPr>
          <w:trHeight w:val="5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项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目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组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成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员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出生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职称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主要教育教学领域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项目中承担工作</w:t>
            </w: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41618C" w:rsidRPr="001D45A4" w:rsidRDefault="0041618C" w:rsidP="0041618C">
      <w:pPr>
        <w:spacing w:line="500" w:lineRule="exact"/>
        <w:rPr>
          <w:rFonts w:ascii="仿宋" w:eastAsia="仿宋" w:hAnsi="仿宋" w:cs="Times New Roman"/>
          <w:b/>
          <w:sz w:val="28"/>
        </w:rPr>
      </w:pPr>
    </w:p>
    <w:tbl>
      <w:tblPr>
        <w:tblW w:w="9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943"/>
        <w:gridCol w:w="4470"/>
      </w:tblGrid>
      <w:tr w:rsidR="0041618C" w:rsidRPr="001D45A4" w:rsidTr="0041618C">
        <w:trPr>
          <w:trHeight w:val="7797"/>
          <w:jc w:val="center"/>
        </w:trPr>
        <w:tc>
          <w:tcPr>
            <w:tcW w:w="93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06252" w:rsidRPr="001D45A4" w:rsidRDefault="004F5CD8" w:rsidP="00A06252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b/>
                <w:sz w:val="28"/>
              </w:rPr>
              <w:lastRenderedPageBreak/>
              <w:t>一、项目总体目标及研究思路</w:t>
            </w: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b/>
                <w:sz w:val="28"/>
              </w:rPr>
              <w:t>二、项目实施计划与步骤</w:t>
            </w:r>
          </w:p>
          <w:p w:rsidR="00A06252" w:rsidRPr="001D45A4" w:rsidRDefault="00A06252" w:rsidP="00A06252">
            <w:pPr>
              <w:spacing w:before="150" w:after="15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A06252">
            <w:pPr>
              <w:spacing w:before="150" w:after="15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b/>
                <w:sz w:val="28"/>
              </w:rPr>
              <w:t>三、项目预期成果</w:t>
            </w: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A06252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8"/>
              </w:rPr>
            </w:pPr>
            <w:r w:rsidRPr="001D45A4">
              <w:rPr>
                <w:rFonts w:ascii="仿宋" w:eastAsia="仿宋" w:hAnsi="仿宋" w:hint="eastAsia"/>
                <w:sz w:val="28"/>
              </w:rPr>
              <w:t xml:space="preserve">申请人（签名）：      </w:t>
            </w:r>
          </w:p>
          <w:p w:rsidR="00A06252" w:rsidRPr="001D45A4" w:rsidRDefault="00A06252" w:rsidP="00A06252">
            <w:pPr>
              <w:spacing w:before="150" w:after="150"/>
              <w:ind w:firstLine="4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5A4">
              <w:rPr>
                <w:rFonts w:ascii="仿宋" w:eastAsia="仿宋" w:hAnsi="仿宋" w:hint="eastAsia"/>
                <w:sz w:val="28"/>
              </w:rPr>
              <w:t xml:space="preserve">                                          年   月   日</w:t>
            </w: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tcBorders>
              <w:top w:val="single" w:sz="8" w:space="0" w:color="auto"/>
            </w:tcBorders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tcBorders>
              <w:top w:val="single" w:sz="8" w:space="0" w:color="auto"/>
            </w:tcBorders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tcBorders>
              <w:top w:val="single" w:sz="8" w:space="0" w:color="auto"/>
            </w:tcBorders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41618C" w:rsidRPr="001D45A4" w:rsidRDefault="0041618C" w:rsidP="0041618C">
      <w:pPr>
        <w:spacing w:line="500" w:lineRule="exact"/>
        <w:rPr>
          <w:rFonts w:ascii="仿宋" w:eastAsia="仿宋" w:hAnsi="仿宋" w:cs="Times New Roman"/>
          <w:sz w:val="28"/>
        </w:rPr>
      </w:pPr>
    </w:p>
    <w:p w:rsidR="0041618C" w:rsidRPr="001D45A4" w:rsidRDefault="0041618C" w:rsidP="0041618C">
      <w:pPr>
        <w:spacing w:line="500" w:lineRule="exact"/>
        <w:rPr>
          <w:rFonts w:ascii="仿宋" w:eastAsia="仿宋" w:hAnsi="仿宋" w:cs="Times New Roman"/>
          <w:b/>
          <w:sz w:val="28"/>
        </w:rPr>
      </w:pPr>
      <w:r w:rsidRPr="001D45A4">
        <w:rPr>
          <w:rFonts w:ascii="仿宋" w:eastAsia="仿宋" w:hAnsi="仿宋" w:cs="Times New Roman" w:hint="eastAsia"/>
          <w:b/>
          <w:sz w:val="28"/>
        </w:rPr>
        <w:t>四、学校意见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1618C" w:rsidRPr="001D45A4" w:rsidTr="0041618C">
        <w:tc>
          <w:tcPr>
            <w:tcW w:w="9356" w:type="dxa"/>
          </w:tcPr>
          <w:p w:rsidR="0041618C" w:rsidRPr="001D45A4" w:rsidRDefault="0041618C" w:rsidP="0041618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A06252" w:rsidRPr="001D45A4" w:rsidRDefault="00A06252" w:rsidP="0041618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41618C" w:rsidRPr="001D45A4" w:rsidRDefault="0041618C" w:rsidP="0041618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41618C" w:rsidRPr="001D45A4" w:rsidRDefault="0041618C" w:rsidP="00A06252">
            <w:pPr>
              <w:spacing w:line="500" w:lineRule="exact"/>
              <w:ind w:right="560"/>
              <w:jc w:val="right"/>
              <w:rPr>
                <w:rFonts w:ascii="仿宋" w:eastAsia="仿宋" w:hAnsi="仿宋" w:cs="Times New Roman"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sz w:val="28"/>
              </w:rPr>
              <w:t>签字（盖章）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>：</w:t>
            </w:r>
          </w:p>
          <w:p w:rsidR="0041618C" w:rsidRPr="001D45A4" w:rsidRDefault="0041618C" w:rsidP="00A06252">
            <w:pPr>
              <w:wordWrap w:val="0"/>
              <w:spacing w:line="500" w:lineRule="exact"/>
              <w:ind w:right="560"/>
              <w:jc w:val="right"/>
              <w:rPr>
                <w:rFonts w:ascii="仿宋" w:eastAsia="仿宋" w:hAnsi="仿宋" w:cs="Times New Roman"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sz w:val="28"/>
              </w:rPr>
              <w:t xml:space="preserve">年 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 xml:space="preserve">  </w:t>
            </w:r>
            <w:r w:rsidRPr="001D45A4">
              <w:rPr>
                <w:rFonts w:ascii="仿宋" w:eastAsia="仿宋" w:hAnsi="仿宋" w:cs="Times New Roman" w:hint="eastAsia"/>
                <w:sz w:val="28"/>
              </w:rPr>
              <w:t>月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 xml:space="preserve"> </w:t>
            </w:r>
            <w:r w:rsidRPr="001D45A4">
              <w:rPr>
                <w:rFonts w:ascii="仿宋" w:eastAsia="仿宋" w:hAnsi="仿宋" w:cs="Times New Roman" w:hint="eastAsia"/>
                <w:sz w:val="28"/>
              </w:rPr>
              <w:t xml:space="preserve">  日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 xml:space="preserve">   </w:t>
            </w:r>
          </w:p>
          <w:p w:rsidR="0041618C" w:rsidRPr="001D45A4" w:rsidRDefault="0041618C" w:rsidP="0041618C">
            <w:pPr>
              <w:spacing w:line="500" w:lineRule="exact"/>
              <w:jc w:val="right"/>
              <w:rPr>
                <w:rFonts w:ascii="仿宋" w:eastAsia="仿宋" w:hAnsi="仿宋" w:cs="Times New Roman"/>
                <w:sz w:val="28"/>
              </w:rPr>
            </w:pPr>
          </w:p>
        </w:tc>
      </w:tr>
    </w:tbl>
    <w:p w:rsidR="0041618C" w:rsidRPr="001D45A4" w:rsidRDefault="0041618C">
      <w:pPr>
        <w:widowControl/>
        <w:jc w:val="left"/>
        <w:rPr>
          <w:rFonts w:ascii="仿宋" w:eastAsia="仿宋" w:hAnsi="仿宋" w:cs="华文仿宋"/>
        </w:rPr>
      </w:pPr>
    </w:p>
    <w:p w:rsidR="00CC2233" w:rsidRPr="001D45A4" w:rsidRDefault="00CC2233">
      <w:pPr>
        <w:widowControl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  <w:br w:type="page"/>
      </w:r>
    </w:p>
    <w:p w:rsidR="00985A47" w:rsidRPr="001D45A4" w:rsidRDefault="00504698" w:rsidP="0041618C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 w:hint="eastAsia"/>
          <w:b/>
          <w:bCs/>
          <w:color w:val="0070C0"/>
          <w:kern w:val="0"/>
          <w:sz w:val="40"/>
          <w:szCs w:val="40"/>
        </w:rPr>
        <w:lastRenderedPageBreak/>
        <w:t>附件二、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201</w:t>
      </w:r>
      <w:r w:rsidR="00BA7A79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9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年</w:t>
      </w: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无忧创想公司</w:t>
      </w:r>
      <w:r w:rsidR="00504698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产学合作协同育人项目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（师资培训</w:t>
      </w:r>
      <w:r w:rsidR="000A64E1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项目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）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sz w:val="52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>申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报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书</w:t>
      </w:r>
    </w:p>
    <w:p w:rsidR="00985A47" w:rsidRPr="001D45A4" w:rsidRDefault="00985A47" w:rsidP="00CC2233">
      <w:pPr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ind w:leftChars="-1" w:left="-2" w:firstLine="1"/>
        <w:jc w:val="center"/>
        <w:rPr>
          <w:rFonts w:ascii="仿宋" w:eastAsia="仿宋" w:hAnsi="仿宋" w:cs="华文仿宋"/>
          <w:sz w:val="32"/>
          <w:szCs w:val="22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</w:tblGrid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项 目 类 别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5A47" w:rsidRPr="001D45A4" w:rsidRDefault="00504698">
            <w:pPr>
              <w:ind w:firstLineChars="500" w:firstLine="1600"/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师资培训</w:t>
            </w: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申  请  人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所属学校（盖章）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所 属 院 系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联 系 电 话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邮 箱 地 址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申 报 日 期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</w:tbl>
    <w:p w:rsidR="00985A47" w:rsidRPr="001D45A4" w:rsidRDefault="00985A47" w:rsidP="0041618C">
      <w:pPr>
        <w:rPr>
          <w:rFonts w:ascii="仿宋" w:eastAsia="仿宋" w:hAnsi="仿宋" w:cs="华文仿宋"/>
          <w:sz w:val="32"/>
          <w:szCs w:val="22"/>
        </w:rPr>
      </w:pPr>
    </w:p>
    <w:p w:rsidR="00CC2233" w:rsidRPr="001D45A4" w:rsidRDefault="00CC2233" w:rsidP="0041618C">
      <w:pPr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北京无忧创想信息技术有限公司</w:t>
      </w:r>
    </w:p>
    <w:p w:rsidR="00CC2233" w:rsidRPr="001D45A4" w:rsidRDefault="00504698" w:rsidP="00BA7A79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 w:rsidRPr="001D45A4">
        <w:rPr>
          <w:rFonts w:ascii="仿宋" w:eastAsia="仿宋" w:hAnsi="仿宋" w:cs="华文仿宋" w:hint="eastAsia"/>
          <w:sz w:val="32"/>
        </w:rPr>
        <w:t>二零一</w:t>
      </w:r>
      <w:r w:rsidR="00BA7A79" w:rsidRPr="001D45A4">
        <w:rPr>
          <w:rFonts w:ascii="仿宋" w:eastAsia="仿宋" w:hAnsi="仿宋" w:cs="华文仿宋" w:hint="eastAsia"/>
          <w:sz w:val="32"/>
        </w:rPr>
        <w:t>九</w:t>
      </w:r>
      <w:r w:rsidR="00EE4DD9" w:rsidRPr="001D45A4">
        <w:rPr>
          <w:rFonts w:ascii="仿宋" w:eastAsia="仿宋" w:hAnsi="仿宋" w:cs="华文仿宋" w:hint="eastAsia"/>
          <w:sz w:val="32"/>
        </w:rPr>
        <w:t>年</w:t>
      </w:r>
      <w:r w:rsidR="00F85D0C">
        <w:rPr>
          <w:rFonts w:ascii="仿宋" w:eastAsia="仿宋" w:hAnsi="仿宋" w:cs="华文仿宋" w:hint="eastAsia"/>
          <w:sz w:val="32"/>
        </w:rPr>
        <w:t>十二</w:t>
      </w:r>
      <w:r w:rsidRPr="001D45A4">
        <w:rPr>
          <w:rFonts w:ascii="仿宋" w:eastAsia="仿宋" w:hAnsi="仿宋" w:cs="华文仿宋" w:hint="eastAsia"/>
          <w:sz w:val="32"/>
        </w:rPr>
        <w:t>月</w:t>
      </w:r>
    </w:p>
    <w:p w:rsidR="00985A47" w:rsidRPr="001D45A4" w:rsidRDefault="00504698" w:rsidP="00CC2233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 w:rsidRPr="001D45A4">
        <w:rPr>
          <w:rFonts w:ascii="仿宋" w:eastAsia="仿宋" w:hAnsi="仿宋" w:cs="华文仿宋" w:hint="eastAsia"/>
          <w:b/>
          <w:sz w:val="36"/>
          <w:szCs w:val="36"/>
        </w:rPr>
        <w:lastRenderedPageBreak/>
        <w:t>申报说明：</w:t>
      </w:r>
    </w:p>
    <w:p w:rsidR="00985A47" w:rsidRPr="001D45A4" w:rsidRDefault="00504698">
      <w:pPr>
        <w:numPr>
          <w:ilvl w:val="0"/>
          <w:numId w:val="18"/>
        </w:numPr>
        <w:rPr>
          <w:rFonts w:ascii="仿宋" w:eastAsia="仿宋" w:hAnsi="仿宋" w:cs="华文仿宋"/>
          <w:color w:val="000000"/>
          <w:kern w:val="0"/>
          <w:sz w:val="32"/>
          <w:szCs w:val="20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师资培训项目面向教师个人开放申报。</w:t>
      </w:r>
    </w:p>
    <w:p w:rsidR="00985A47" w:rsidRPr="001D45A4" w:rsidRDefault="00335C36">
      <w:pPr>
        <w:numPr>
          <w:ilvl w:val="0"/>
          <w:numId w:val="18"/>
        </w:numPr>
        <w:rPr>
          <w:rFonts w:ascii="仿宋" w:eastAsia="仿宋" w:hAnsi="仿宋" w:cs="华文仿宋"/>
          <w:color w:val="000000"/>
          <w:kern w:val="0"/>
          <w:sz w:val="32"/>
          <w:szCs w:val="20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》按顺序逐项填写，空缺项要填“无”。</w:t>
      </w:r>
    </w:p>
    <w:p w:rsidR="00985A47" w:rsidRPr="001D45A4" w:rsidRDefault="00504698">
      <w:pPr>
        <w:numPr>
          <w:ilvl w:val="0"/>
          <w:numId w:val="18"/>
        </w:numPr>
        <w:rPr>
          <w:rFonts w:ascii="仿宋" w:eastAsia="仿宋" w:hAnsi="仿宋" w:cs="华文仿宋"/>
          <w:color w:val="000000"/>
          <w:kern w:val="0"/>
          <w:sz w:val="32"/>
          <w:szCs w:val="20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若有其他需要说明的情况，请以附件形式提供。</w:t>
      </w: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CC2233" w:rsidRPr="001D45A4" w:rsidRDefault="00CC2233" w:rsidP="00335C36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CC2233" w:rsidRPr="001D45A4" w:rsidRDefault="00CC2233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  <w:r w:rsidRPr="001D45A4">
        <w:rPr>
          <w:rFonts w:ascii="仿宋" w:eastAsia="仿宋" w:hAnsi="仿宋" w:cs="华文仿宋"/>
          <w:sz w:val="32"/>
          <w:szCs w:val="22"/>
        </w:rPr>
        <w:br w:type="page"/>
      </w:r>
    </w:p>
    <w:p w:rsidR="00985A47" w:rsidRPr="001D45A4" w:rsidRDefault="00504698" w:rsidP="00335C36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  <w:r w:rsidRPr="001D45A4">
        <w:rPr>
          <w:rFonts w:ascii="仿宋" w:eastAsia="仿宋" w:hAnsi="仿宋" w:cs="Times New Roman" w:hint="eastAsia"/>
          <w:b/>
          <w:sz w:val="28"/>
        </w:rPr>
        <w:lastRenderedPageBreak/>
        <w:t>一、申请人基本情况</w:t>
      </w:r>
    </w:p>
    <w:tbl>
      <w:tblPr>
        <w:tblW w:w="8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878"/>
        <w:gridCol w:w="815"/>
        <w:gridCol w:w="35"/>
        <w:gridCol w:w="674"/>
        <w:gridCol w:w="460"/>
        <w:gridCol w:w="249"/>
        <w:gridCol w:w="992"/>
        <w:gridCol w:w="35"/>
        <w:gridCol w:w="674"/>
        <w:gridCol w:w="709"/>
      </w:tblGrid>
      <w:tr w:rsidR="00985A47" w:rsidRPr="001D45A4" w:rsidTr="00506E7C">
        <w:trPr>
          <w:trHeight w:val="2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申请人基本情况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姓 名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rPr>
                <w:rFonts w:ascii="仿宋" w:eastAsia="仿宋" w:hAnsi="仿宋" w:cs="华文仿宋"/>
                <w:color w:val="000000"/>
                <w:u w:color="000000"/>
              </w:rPr>
            </w:pPr>
          </w:p>
        </w:tc>
      </w:tr>
      <w:tr w:rsidR="00506E7C" w:rsidRPr="001D45A4" w:rsidTr="00506E7C">
        <w:trPr>
          <w:trHeight w:val="4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E7C" w:rsidRPr="001D45A4" w:rsidRDefault="00506E7C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7C" w:rsidRPr="001D45A4" w:rsidRDefault="00506E7C">
            <w:pPr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专业技术职务/行政职务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7C" w:rsidRPr="001D45A4" w:rsidRDefault="00506E7C">
            <w:pPr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7C" w:rsidRPr="001D45A4" w:rsidRDefault="00506E7C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最终学位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7C" w:rsidRPr="001D45A4" w:rsidRDefault="00506E7C">
            <w:pPr>
              <w:rPr>
                <w:rFonts w:ascii="仿宋" w:eastAsia="仿宋" w:hAnsi="仿宋" w:cs="华文仿宋"/>
                <w:color w:val="000000"/>
                <w:u w:color="000000"/>
              </w:rPr>
            </w:pPr>
          </w:p>
        </w:tc>
      </w:tr>
      <w:tr w:rsidR="00985A47" w:rsidRPr="001D45A4" w:rsidTr="00506E7C">
        <w:trPr>
          <w:trHeight w:val="3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申请培训课程名称</w:t>
            </w:r>
          </w:p>
        </w:tc>
        <w:tc>
          <w:tcPr>
            <w:tcW w:w="4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rPr>
                <w:rFonts w:ascii="仿宋" w:eastAsia="仿宋" w:hAnsi="仿宋" w:cs="华文仿宋"/>
                <w:b/>
                <w:u w:color="000000"/>
              </w:rPr>
            </w:pPr>
          </w:p>
        </w:tc>
      </w:tr>
      <w:tr w:rsidR="00985A47" w:rsidRPr="001D45A4" w:rsidTr="00506E7C">
        <w:trPr>
          <w:trHeight w:val="58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3C506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近五</w:t>
            </w:r>
            <w:r w:rsidR="00504698" w:rsidRPr="001D45A4">
              <w:rPr>
                <w:rFonts w:ascii="仿宋" w:eastAsia="仿宋" w:hAnsi="仿宋" w:cs="华文仿宋" w:hint="eastAsia"/>
                <w:b/>
              </w:rPr>
              <w:t>年</w:t>
            </w:r>
          </w:p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主要教学</w:t>
            </w:r>
          </w:p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情况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课程名称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类别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性质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年份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人数</w:t>
            </w:r>
          </w:p>
        </w:tc>
      </w:tr>
      <w:tr w:rsidR="00985A47" w:rsidRPr="001D45A4" w:rsidTr="00506E7C">
        <w:trPr>
          <w:trHeight w:val="48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 w:rsidTr="00506E7C">
        <w:trPr>
          <w:trHeight w:val="53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 w:rsidTr="00506E7C">
        <w:trPr>
          <w:trHeight w:val="52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 w:rsidTr="00506E7C">
        <w:trPr>
          <w:trHeight w:val="52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>
        <w:trPr>
          <w:trHeight w:val="252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培训需求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color w:val="AEAAAA"/>
              </w:rPr>
            </w:pPr>
            <w:r w:rsidRPr="001D45A4">
              <w:rPr>
                <w:rFonts w:ascii="仿宋" w:eastAsia="仿宋" w:hAnsi="仿宋" w:cs="华文仿宋" w:hint="eastAsia"/>
                <w:color w:val="AEAAAA"/>
              </w:rPr>
              <w:t>说明通过师资培训期望达到的预期目标和成果。</w:t>
            </w:r>
          </w:p>
        </w:tc>
      </w:tr>
      <w:tr w:rsidR="00985A47" w:rsidRPr="001D45A4">
        <w:trPr>
          <w:trHeight w:val="249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相关背景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AEAAAA"/>
              </w:rPr>
              <w:t>说明与申请课程相关的学科基础和教学情况，如申请实践课程培训，则需说明您在该课程相关领域的工程、技术背景。</w:t>
            </w:r>
          </w:p>
        </w:tc>
      </w:tr>
      <w:tr w:rsidR="00985A47" w:rsidRPr="001D45A4">
        <w:trPr>
          <w:trHeight w:val="224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培训后</w:t>
            </w:r>
            <w:r w:rsidRPr="001D45A4">
              <w:rPr>
                <w:rFonts w:ascii="仿宋" w:eastAsia="仿宋" w:hAnsi="仿宋" w:cs="华文仿宋" w:hint="eastAsia"/>
                <w:b/>
              </w:rPr>
              <w:br/>
              <w:t>教学安排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AEAAAA"/>
              </w:rPr>
              <w:t>说明完成师资培训后相关教学安排情况。</w:t>
            </w:r>
          </w:p>
        </w:tc>
      </w:tr>
    </w:tbl>
    <w:p w:rsidR="00985A47" w:rsidRPr="001D45A4" w:rsidRDefault="00504698" w:rsidP="00335C36">
      <w:pPr>
        <w:widowControl/>
        <w:jc w:val="left"/>
        <w:rPr>
          <w:rFonts w:ascii="仿宋" w:eastAsia="仿宋" w:hAnsi="仿宋" w:cs="Times New Roman"/>
          <w:b/>
          <w:sz w:val="28"/>
        </w:rPr>
      </w:pPr>
      <w:r w:rsidRPr="001D45A4">
        <w:rPr>
          <w:rFonts w:ascii="仿宋" w:eastAsia="仿宋" w:hAnsi="仿宋" w:cs="Times New Roman" w:hint="eastAsia"/>
          <w:b/>
          <w:sz w:val="28"/>
        </w:rPr>
        <w:t>二、其他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7297"/>
      </w:tblGrid>
      <w:tr w:rsidR="00985A47" w:rsidRPr="001D45A4">
        <w:trPr>
          <w:cantSplit/>
          <w:trHeight w:val="2871"/>
        </w:trPr>
        <w:tc>
          <w:tcPr>
            <w:tcW w:w="1284" w:type="dxa"/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lastRenderedPageBreak/>
              <w:t>申请人</w:t>
            </w:r>
            <w:r w:rsidRPr="001D45A4">
              <w:rPr>
                <w:rFonts w:ascii="仿宋" w:eastAsia="仿宋" w:hAnsi="仿宋" w:cs="华文仿宋" w:hint="eastAsia"/>
                <w:b/>
              </w:rPr>
              <w:br/>
              <w:t>承诺</w:t>
            </w:r>
          </w:p>
        </w:tc>
        <w:tc>
          <w:tcPr>
            <w:tcW w:w="7297" w:type="dxa"/>
          </w:tcPr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 申请人签名：</w:t>
            </w: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年    月   日</w:t>
            </w:r>
          </w:p>
        </w:tc>
      </w:tr>
      <w:tr w:rsidR="00985A47" w:rsidRPr="001D45A4" w:rsidTr="00335C36">
        <w:trPr>
          <w:cantSplit/>
          <w:trHeight w:val="3308"/>
        </w:trPr>
        <w:tc>
          <w:tcPr>
            <w:tcW w:w="1284" w:type="dxa"/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院系审核意见</w:t>
            </w:r>
          </w:p>
        </w:tc>
        <w:tc>
          <w:tcPr>
            <w:tcW w:w="7297" w:type="dxa"/>
          </w:tcPr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院系负责人签字（盖章）：</w:t>
            </w:r>
          </w:p>
          <w:p w:rsidR="00985A47" w:rsidRPr="001D45A4" w:rsidRDefault="00504698">
            <w:pPr>
              <w:spacing w:line="360" w:lineRule="auto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年    月   日</w:t>
            </w:r>
          </w:p>
        </w:tc>
      </w:tr>
      <w:tr w:rsidR="00985A47" w:rsidRPr="001D45A4" w:rsidTr="00335C36">
        <w:trPr>
          <w:cantSplit/>
          <w:trHeight w:val="3247"/>
        </w:trPr>
        <w:tc>
          <w:tcPr>
            <w:tcW w:w="1284" w:type="dxa"/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学校意见</w:t>
            </w:r>
          </w:p>
        </w:tc>
        <w:tc>
          <w:tcPr>
            <w:tcW w:w="7297" w:type="dxa"/>
          </w:tcPr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签字（盖章）：</w:t>
            </w: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年    月   日</w:t>
            </w:r>
          </w:p>
        </w:tc>
      </w:tr>
    </w:tbl>
    <w:p w:rsidR="00335C36" w:rsidRPr="001D45A4" w:rsidRDefault="00335C36">
      <w:pPr>
        <w:widowControl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  <w:br w:type="page"/>
      </w:r>
    </w:p>
    <w:p w:rsidR="00985A47" w:rsidRPr="001D45A4" w:rsidRDefault="00504698" w:rsidP="00335C36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 w:hint="eastAsia"/>
          <w:b/>
          <w:bCs/>
          <w:color w:val="0070C0"/>
          <w:kern w:val="0"/>
          <w:sz w:val="40"/>
          <w:szCs w:val="40"/>
        </w:rPr>
        <w:lastRenderedPageBreak/>
        <w:t>附件三、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201</w:t>
      </w:r>
      <w:r w:rsidR="00BA7A79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9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年</w:t>
      </w:r>
    </w:p>
    <w:p w:rsidR="00BA7A79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无忧创想公司</w:t>
      </w:r>
      <w:r w:rsidR="00504698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产学合作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协同育人项目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（</w:t>
      </w:r>
      <w:r w:rsidR="00AD01D1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创新创业教育</w:t>
      </w:r>
      <w:r w:rsidR="00BF2143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改革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项目）</w:t>
      </w:r>
    </w:p>
    <w:p w:rsidR="00985A47" w:rsidRPr="001D45A4" w:rsidRDefault="00504698" w:rsidP="00BA7A79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sz w:val="52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>申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报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书</w:t>
      </w:r>
    </w:p>
    <w:p w:rsidR="00985A47" w:rsidRPr="001D45A4" w:rsidRDefault="00985A47">
      <w:pPr>
        <w:snapToGrid w:val="0"/>
        <w:spacing w:line="360" w:lineRule="auto"/>
        <w:rPr>
          <w:rFonts w:ascii="仿宋" w:eastAsia="仿宋" w:hAnsi="仿宋" w:cs="华文仿宋"/>
          <w:bCs/>
          <w:sz w:val="40"/>
          <w:szCs w:val="4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940"/>
      </w:tblGrid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 xml:space="preserve">项 目 类 别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DF2678">
            <w:pPr>
              <w:jc w:val="center"/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创新创业教育实验室改革</w:t>
            </w:r>
            <w:r w:rsidR="00504698" w:rsidRPr="001D45A4">
              <w:rPr>
                <w:rFonts w:ascii="仿宋" w:eastAsia="仿宋" w:hAnsi="仿宋" w:cs="华文仿宋" w:hint="eastAsia"/>
                <w:sz w:val="32"/>
              </w:rPr>
              <w:t xml:space="preserve"> 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项 目 名 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所 属 学 校（盖 章）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申 请 院 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项 目 负 责 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联 系 电 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邮 件 地 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申 报 日 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</w:tbl>
    <w:p w:rsidR="00BA7A79" w:rsidRPr="001D45A4" w:rsidRDefault="00BA7A79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北京无忧创想信息技术有限公司</w:t>
      </w:r>
    </w:p>
    <w:p w:rsidR="00335C36" w:rsidRPr="001D45A4" w:rsidRDefault="00504698" w:rsidP="00335C36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 w:hint="eastAsia"/>
          <w:sz w:val="32"/>
          <w:szCs w:val="32"/>
        </w:rPr>
        <w:t>二零一</w:t>
      </w:r>
      <w:r w:rsidR="00F85D0C">
        <w:rPr>
          <w:rFonts w:ascii="仿宋" w:eastAsia="仿宋" w:hAnsi="仿宋" w:cs="华文仿宋" w:hint="eastAsia"/>
          <w:sz w:val="32"/>
          <w:szCs w:val="32"/>
        </w:rPr>
        <w:t>九年十二</w:t>
      </w:r>
      <w:r w:rsidRPr="001D45A4">
        <w:rPr>
          <w:rFonts w:ascii="仿宋" w:eastAsia="仿宋" w:hAnsi="仿宋" w:cs="华文仿宋" w:hint="eastAsia"/>
          <w:sz w:val="32"/>
          <w:szCs w:val="32"/>
        </w:rPr>
        <w:t>月</w:t>
      </w:r>
    </w:p>
    <w:p w:rsidR="00335C36" w:rsidRPr="001D45A4" w:rsidRDefault="00335C36">
      <w:pPr>
        <w:widowControl/>
        <w:jc w:val="left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/>
          <w:sz w:val="32"/>
          <w:szCs w:val="32"/>
        </w:rPr>
        <w:br w:type="page"/>
      </w:r>
    </w:p>
    <w:p w:rsidR="00985A47" w:rsidRPr="001D45A4" w:rsidRDefault="00504698" w:rsidP="00335C36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 w:hint="eastAsia"/>
          <w:b/>
          <w:color w:val="000000"/>
          <w:kern w:val="0"/>
          <w:sz w:val="36"/>
          <w:szCs w:val="36"/>
        </w:rPr>
        <w:lastRenderedPageBreak/>
        <w:t>申报说明</w:t>
      </w:r>
    </w:p>
    <w:p w:rsidR="00985A47" w:rsidRPr="001D45A4" w:rsidRDefault="00504698">
      <w:pPr>
        <w:pStyle w:val="10"/>
        <w:numPr>
          <w:ilvl w:val="0"/>
          <w:numId w:val="19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《申报</w:t>
      </w:r>
      <w:r w:rsidR="00335C36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书</w:t>
      </w: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 xml:space="preserve">》要按顺序逐项填写，空缺项要填“无”。 </w:t>
      </w:r>
    </w:p>
    <w:p w:rsidR="00985A47" w:rsidRPr="001D45A4" w:rsidRDefault="00335C36">
      <w:pPr>
        <w:pStyle w:val="10"/>
        <w:numPr>
          <w:ilvl w:val="0"/>
          <w:numId w:val="19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》打印后由项目申请人亲自签名，报送所在学校审查、签署意见后，将电子文档和最后签名页的扫描件发送至项目联系人处。</w:t>
      </w: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D47E64" w:rsidP="00D47E64">
      <w:pPr>
        <w:widowControl/>
        <w:jc w:val="left"/>
        <w:rPr>
          <w:rFonts w:ascii="仿宋" w:eastAsia="仿宋" w:hAnsi="仿宋" w:cs="华文仿宋"/>
          <w:b/>
          <w:bCs/>
          <w:sz w:val="28"/>
          <w:szCs w:val="28"/>
        </w:rPr>
      </w:pPr>
      <w:r w:rsidRPr="001D45A4">
        <w:rPr>
          <w:rFonts w:ascii="仿宋" w:eastAsia="仿宋" w:hAnsi="仿宋" w:cs="华文仿宋"/>
          <w:b/>
          <w:bCs/>
          <w:sz w:val="28"/>
          <w:szCs w:val="28"/>
        </w:rPr>
        <w:br w:type="page"/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2097"/>
        <w:gridCol w:w="2097"/>
        <w:gridCol w:w="2097"/>
      </w:tblGrid>
      <w:tr w:rsidR="00985A47" w:rsidRPr="001D45A4">
        <w:trPr>
          <w:trHeight w:val="69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85A47" w:rsidRPr="001D45A4" w:rsidRDefault="0050469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lastRenderedPageBreak/>
              <w:t>项 目 简 介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项目名称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9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申报专业（可多选）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F85D0C" w:rsidP="00F85D0C">
            <w:pPr>
              <w:widowControl/>
              <w:spacing w:line="400" w:lineRule="exact"/>
              <w:contextualSpacing/>
              <w:jc w:val="left"/>
              <w:rPr>
                <w:rFonts w:ascii="仿宋" w:eastAsia="仿宋" w:hAnsi="仿宋" w:cs="华文仿宋"/>
                <w:color w:val="000000"/>
                <w:kern w:val="0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</w:rPr>
              <w:t>□大数据</w:t>
            </w:r>
            <w:r w:rsidR="00504698" w:rsidRPr="001D45A4">
              <w:rPr>
                <w:rFonts w:ascii="Calibri" w:eastAsia="仿宋" w:hAnsi="Calibri" w:cs="Calibri"/>
                <w:color w:val="000000"/>
                <w:kern w:val="0"/>
              </w:rPr>
              <w:t> </w:t>
            </w:r>
            <w:r>
              <w:rPr>
                <w:rFonts w:ascii="Calibri" w:eastAsia="仿宋" w:hAnsi="Calibri" w:cs="Calibri"/>
                <w:color w:val="000000"/>
                <w:kern w:val="0"/>
              </w:rPr>
              <w:t xml:space="preserve">  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□</w:t>
            </w:r>
            <w:r>
              <w:rPr>
                <w:rFonts w:ascii="仿宋" w:eastAsia="仿宋" w:hAnsi="仿宋" w:cs="华文仿宋" w:hint="eastAsia"/>
              </w:rPr>
              <w:t>人工智能</w:t>
            </w:r>
            <w:r w:rsidR="00504698" w:rsidRPr="001D45A4">
              <w:rPr>
                <w:rFonts w:ascii="Calibri" w:eastAsia="仿宋" w:hAnsi="Calibri" w:cs="Calibri"/>
                <w:color w:val="000000"/>
                <w:kern w:val="0"/>
              </w:rPr>
              <w:t> 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  □ </w:t>
            </w:r>
            <w:r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5G技术  </w:t>
            </w:r>
            <w:bookmarkStart w:id="0" w:name="_GoBack"/>
            <w:bookmarkEnd w:id="0"/>
            <w:r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□</w:t>
            </w:r>
            <w:r>
              <w:rPr>
                <w:rFonts w:ascii="仿宋" w:eastAsia="仿宋" w:hAnsi="仿宋" w:cs="华文仿宋" w:hint="eastAsia"/>
              </w:rPr>
              <w:t>创新创业</w:t>
            </w:r>
            <w:r w:rsidR="00504698" w:rsidRPr="001D45A4">
              <w:rPr>
                <w:rFonts w:ascii="仿宋" w:eastAsia="仿宋" w:hAnsi="仿宋" w:cs="华文仿宋" w:hint="eastAsia"/>
              </w:rPr>
              <w:t xml:space="preserve"> 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  <w:u w:val="single"/>
              </w:rPr>
              <w:t xml:space="preserve">          </w:t>
            </w:r>
          </w:p>
        </w:tc>
      </w:tr>
      <w:tr w:rsidR="00985A47" w:rsidRPr="001D45A4">
        <w:trPr>
          <w:trHeight w:val="6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起止年月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年    月 ——      年    月 </w:t>
            </w: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项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目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请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人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主要教学工作建立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时间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课程名称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学时</w:t>
            </w: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参与教学改革工作情况简历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时间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项目名称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获奖情况</w:t>
            </w: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97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学校基本情况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申报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专业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及专业师资情况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DFA" w:rsidRPr="001D45A4" w:rsidRDefault="00DB2DFA" w:rsidP="005E1D9D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6E2A48" w:rsidRPr="001D45A4" w:rsidRDefault="006E2A48" w:rsidP="005E1D9D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6E2A48" w:rsidRPr="001D45A4" w:rsidRDefault="006E2A48" w:rsidP="005E1D9D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898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申报专业实验室状况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88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校企合作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曾经开展过哪些合作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954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对校企合作的关注点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1381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立项依据：（项目的意义、现状分析）</w:t>
            </w:r>
          </w:p>
          <w:p w:rsidR="00985A47" w:rsidRPr="001D45A4" w:rsidRDefault="00985A47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1658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项目总体合作思路</w:t>
            </w:r>
          </w:p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</w:tr>
      <w:tr w:rsidR="00985A47" w:rsidRPr="001D45A4">
        <w:trPr>
          <w:trHeight w:val="1494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lastRenderedPageBreak/>
              <w:t>学校在教学、管理、场地及配套支持方面的保障措施</w:t>
            </w:r>
          </w:p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</w:tr>
      <w:tr w:rsidR="00985A47" w:rsidRPr="001D45A4">
        <w:trPr>
          <w:trHeight w:val="1957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学校意见</w:t>
            </w:r>
          </w:p>
          <w:p w:rsidR="00985A47" w:rsidRPr="001D45A4" w:rsidRDefault="00985A47">
            <w:pPr>
              <w:ind w:right="560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ind w:right="560" w:firstLineChars="2800" w:firstLine="6720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签字（盖章）：</w:t>
            </w:r>
          </w:p>
          <w:p w:rsidR="00985A47" w:rsidRPr="001D45A4" w:rsidRDefault="00506E7C">
            <w:pPr>
              <w:wordWrap w:val="0"/>
              <w:ind w:right="560"/>
              <w:jc w:val="righ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</w:t>
            </w:r>
            <w:r w:rsidR="00504698" w:rsidRPr="001D45A4">
              <w:rPr>
                <w:rFonts w:ascii="仿宋" w:eastAsia="仿宋" w:hAnsi="仿宋" w:cs="华文仿宋" w:hint="eastAsia"/>
              </w:rPr>
              <w:t>年   月</w:t>
            </w:r>
            <w:r w:rsidRPr="001D45A4">
              <w:rPr>
                <w:rFonts w:ascii="仿宋" w:eastAsia="仿宋" w:hAnsi="仿宋" w:cs="华文仿宋" w:hint="eastAsia"/>
              </w:rPr>
              <w:t xml:space="preserve">  </w:t>
            </w:r>
            <w:r w:rsidR="00504698" w:rsidRPr="001D45A4">
              <w:rPr>
                <w:rFonts w:ascii="仿宋" w:eastAsia="仿宋" w:hAnsi="仿宋" w:cs="华文仿宋" w:hint="eastAsia"/>
              </w:rPr>
              <w:t>日</w:t>
            </w:r>
            <w:r w:rsidRPr="001D45A4">
              <w:rPr>
                <w:rFonts w:ascii="仿宋" w:eastAsia="仿宋" w:hAnsi="仿宋" w:cs="华文仿宋" w:hint="eastAsia"/>
              </w:rPr>
              <w:t xml:space="preserve">     </w:t>
            </w:r>
          </w:p>
        </w:tc>
      </w:tr>
    </w:tbl>
    <w:p w:rsidR="00985A47" w:rsidRPr="001D45A4" w:rsidRDefault="00985A47">
      <w:pPr>
        <w:rPr>
          <w:rFonts w:ascii="仿宋" w:eastAsia="仿宋" w:hAnsi="仿宋" w:cs="华文仿宋"/>
        </w:rPr>
      </w:pPr>
    </w:p>
    <w:sectPr w:rsidR="00985A47" w:rsidRPr="001D45A4" w:rsidSect="00C312CD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20" w:rsidRDefault="00B73420" w:rsidP="00415490">
      <w:r>
        <w:separator/>
      </w:r>
    </w:p>
  </w:endnote>
  <w:endnote w:type="continuationSeparator" w:id="0">
    <w:p w:rsidR="00B73420" w:rsidRDefault="00B73420" w:rsidP="0041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52" w:rsidRDefault="00A71EC5" w:rsidP="005E1D9D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0625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6252" w:rsidRDefault="00A06252" w:rsidP="005E1E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52" w:rsidRDefault="00A71EC5" w:rsidP="005E1D9D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0625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5D0C">
      <w:rPr>
        <w:rStyle w:val="af0"/>
        <w:noProof/>
      </w:rPr>
      <w:t>9</w:t>
    </w:r>
    <w:r>
      <w:rPr>
        <w:rStyle w:val="af0"/>
      </w:rPr>
      <w:fldChar w:fldCharType="end"/>
    </w:r>
  </w:p>
  <w:p w:rsidR="00A06252" w:rsidRDefault="00A06252" w:rsidP="005E1E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20" w:rsidRDefault="00B73420" w:rsidP="00415490">
      <w:r>
        <w:separator/>
      </w:r>
    </w:p>
  </w:footnote>
  <w:footnote w:type="continuationSeparator" w:id="0">
    <w:p w:rsidR="00B73420" w:rsidRDefault="00B73420" w:rsidP="0041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52" w:rsidRPr="00107008" w:rsidRDefault="00A06252" w:rsidP="00107008">
    <w:pPr>
      <w:pStyle w:val="a7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3AA"/>
    <w:multiLevelType w:val="multilevel"/>
    <w:tmpl w:val="032973AA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307" w:hanging="480"/>
      </w:pPr>
    </w:lvl>
    <w:lvl w:ilvl="2">
      <w:start w:val="1"/>
      <w:numFmt w:val="lowerRoman"/>
      <w:lvlText w:val="%3."/>
      <w:lvlJc w:val="right"/>
      <w:pPr>
        <w:ind w:left="2787" w:hanging="480"/>
      </w:pPr>
    </w:lvl>
    <w:lvl w:ilvl="3">
      <w:start w:val="1"/>
      <w:numFmt w:val="decimal"/>
      <w:lvlText w:val="%4."/>
      <w:lvlJc w:val="left"/>
      <w:pPr>
        <w:ind w:left="3267" w:hanging="480"/>
      </w:pPr>
    </w:lvl>
    <w:lvl w:ilvl="4">
      <w:start w:val="1"/>
      <w:numFmt w:val="lowerLetter"/>
      <w:lvlText w:val="%5)"/>
      <w:lvlJc w:val="left"/>
      <w:pPr>
        <w:ind w:left="3747" w:hanging="480"/>
      </w:pPr>
    </w:lvl>
    <w:lvl w:ilvl="5">
      <w:start w:val="1"/>
      <w:numFmt w:val="lowerRoman"/>
      <w:lvlText w:val="%6."/>
      <w:lvlJc w:val="right"/>
      <w:pPr>
        <w:ind w:left="4227" w:hanging="480"/>
      </w:pPr>
    </w:lvl>
    <w:lvl w:ilvl="6">
      <w:start w:val="1"/>
      <w:numFmt w:val="decimal"/>
      <w:lvlText w:val="%7."/>
      <w:lvlJc w:val="left"/>
      <w:pPr>
        <w:ind w:left="4707" w:hanging="480"/>
      </w:pPr>
    </w:lvl>
    <w:lvl w:ilvl="7">
      <w:start w:val="1"/>
      <w:numFmt w:val="lowerLetter"/>
      <w:lvlText w:val="%8)"/>
      <w:lvlJc w:val="left"/>
      <w:pPr>
        <w:ind w:left="5187" w:hanging="480"/>
      </w:pPr>
    </w:lvl>
    <w:lvl w:ilvl="8">
      <w:start w:val="1"/>
      <w:numFmt w:val="lowerRoman"/>
      <w:lvlText w:val="%9."/>
      <w:lvlJc w:val="right"/>
      <w:pPr>
        <w:ind w:left="5667" w:hanging="480"/>
      </w:pPr>
    </w:lvl>
  </w:abstractNum>
  <w:abstractNum w:abstractNumId="1" w15:restartNumberingAfterBreak="0">
    <w:nsid w:val="09203F99"/>
    <w:multiLevelType w:val="multilevel"/>
    <w:tmpl w:val="09203F9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83FEF"/>
    <w:multiLevelType w:val="multilevel"/>
    <w:tmpl w:val="0E783FE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FD21FDB"/>
    <w:multiLevelType w:val="hybridMultilevel"/>
    <w:tmpl w:val="7A8CC012"/>
    <w:lvl w:ilvl="0" w:tplc="04090011">
      <w:start w:val="1"/>
      <w:numFmt w:val="decimal"/>
      <w:lvlText w:val="%1)"/>
      <w:lvlJc w:val="left"/>
      <w:pPr>
        <w:ind w:left="1047" w:hanging="480"/>
      </w:p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3FC6AA2"/>
    <w:multiLevelType w:val="multilevel"/>
    <w:tmpl w:val="13FC6AA2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47" w:hanging="480"/>
      </w:pPr>
    </w:lvl>
    <w:lvl w:ilvl="2">
      <w:start w:val="1"/>
      <w:numFmt w:val="lowerRoman"/>
      <w:lvlText w:val="%3."/>
      <w:lvlJc w:val="right"/>
      <w:pPr>
        <w:ind w:left="2427" w:hanging="480"/>
      </w:pPr>
    </w:lvl>
    <w:lvl w:ilvl="3">
      <w:start w:val="1"/>
      <w:numFmt w:val="decimal"/>
      <w:lvlText w:val="%4."/>
      <w:lvlJc w:val="left"/>
      <w:pPr>
        <w:ind w:left="2907" w:hanging="480"/>
      </w:pPr>
    </w:lvl>
    <w:lvl w:ilvl="4">
      <w:start w:val="1"/>
      <w:numFmt w:val="lowerLetter"/>
      <w:lvlText w:val="%5)"/>
      <w:lvlJc w:val="left"/>
      <w:pPr>
        <w:ind w:left="3387" w:hanging="480"/>
      </w:pPr>
    </w:lvl>
    <w:lvl w:ilvl="5">
      <w:start w:val="1"/>
      <w:numFmt w:val="lowerRoman"/>
      <w:lvlText w:val="%6."/>
      <w:lvlJc w:val="right"/>
      <w:pPr>
        <w:ind w:left="3867" w:hanging="480"/>
      </w:pPr>
    </w:lvl>
    <w:lvl w:ilvl="6">
      <w:start w:val="1"/>
      <w:numFmt w:val="decimal"/>
      <w:lvlText w:val="%7."/>
      <w:lvlJc w:val="left"/>
      <w:pPr>
        <w:ind w:left="4347" w:hanging="480"/>
      </w:pPr>
    </w:lvl>
    <w:lvl w:ilvl="7">
      <w:start w:val="1"/>
      <w:numFmt w:val="lowerLetter"/>
      <w:lvlText w:val="%8)"/>
      <w:lvlJc w:val="left"/>
      <w:pPr>
        <w:ind w:left="4827" w:hanging="480"/>
      </w:pPr>
    </w:lvl>
    <w:lvl w:ilvl="8">
      <w:start w:val="1"/>
      <w:numFmt w:val="lowerRoman"/>
      <w:lvlText w:val="%9."/>
      <w:lvlJc w:val="right"/>
      <w:pPr>
        <w:ind w:left="5307" w:hanging="480"/>
      </w:pPr>
    </w:lvl>
  </w:abstractNum>
  <w:abstractNum w:abstractNumId="5" w15:restartNumberingAfterBreak="0">
    <w:nsid w:val="17F378C8"/>
    <w:multiLevelType w:val="multilevel"/>
    <w:tmpl w:val="17F378C8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80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22042183"/>
    <w:multiLevelType w:val="multilevel"/>
    <w:tmpl w:val="22042183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0741317"/>
    <w:multiLevelType w:val="multilevel"/>
    <w:tmpl w:val="307413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249FC"/>
    <w:multiLevelType w:val="multilevel"/>
    <w:tmpl w:val="372249FC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3A267E4E"/>
    <w:multiLevelType w:val="multilevel"/>
    <w:tmpl w:val="3A267E4E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8E131FC"/>
    <w:multiLevelType w:val="multilevel"/>
    <w:tmpl w:val="48E131FC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59845698"/>
    <w:multiLevelType w:val="multilevel"/>
    <w:tmpl w:val="59845698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）"/>
      <w:lvlJc w:val="left"/>
      <w:pPr>
        <w:ind w:left="1767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C2003D2"/>
    <w:multiLevelType w:val="multilevel"/>
    <w:tmpl w:val="5C2003D2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C3C3FCA"/>
    <w:multiLevelType w:val="multilevel"/>
    <w:tmpl w:val="5C3C3FCA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47" w:hanging="480"/>
      </w:pPr>
    </w:lvl>
    <w:lvl w:ilvl="2">
      <w:start w:val="1"/>
      <w:numFmt w:val="lowerRoman"/>
      <w:lvlText w:val="%3."/>
      <w:lvlJc w:val="right"/>
      <w:pPr>
        <w:ind w:left="2427" w:hanging="480"/>
      </w:pPr>
    </w:lvl>
    <w:lvl w:ilvl="3">
      <w:start w:val="1"/>
      <w:numFmt w:val="decimal"/>
      <w:lvlText w:val="%4."/>
      <w:lvlJc w:val="left"/>
      <w:pPr>
        <w:ind w:left="2907" w:hanging="480"/>
      </w:pPr>
    </w:lvl>
    <w:lvl w:ilvl="4">
      <w:start w:val="1"/>
      <w:numFmt w:val="lowerLetter"/>
      <w:lvlText w:val="%5)"/>
      <w:lvlJc w:val="left"/>
      <w:pPr>
        <w:ind w:left="3387" w:hanging="480"/>
      </w:pPr>
    </w:lvl>
    <w:lvl w:ilvl="5">
      <w:start w:val="1"/>
      <w:numFmt w:val="lowerRoman"/>
      <w:lvlText w:val="%6."/>
      <w:lvlJc w:val="right"/>
      <w:pPr>
        <w:ind w:left="3867" w:hanging="480"/>
      </w:pPr>
    </w:lvl>
    <w:lvl w:ilvl="6">
      <w:start w:val="1"/>
      <w:numFmt w:val="decimal"/>
      <w:lvlText w:val="%7."/>
      <w:lvlJc w:val="left"/>
      <w:pPr>
        <w:ind w:left="4347" w:hanging="480"/>
      </w:pPr>
    </w:lvl>
    <w:lvl w:ilvl="7">
      <w:start w:val="1"/>
      <w:numFmt w:val="lowerLetter"/>
      <w:lvlText w:val="%8)"/>
      <w:lvlJc w:val="left"/>
      <w:pPr>
        <w:ind w:left="4827" w:hanging="480"/>
      </w:pPr>
    </w:lvl>
    <w:lvl w:ilvl="8">
      <w:start w:val="1"/>
      <w:numFmt w:val="lowerRoman"/>
      <w:lvlText w:val="%9."/>
      <w:lvlJc w:val="right"/>
      <w:pPr>
        <w:ind w:left="5307" w:hanging="480"/>
      </w:pPr>
    </w:lvl>
  </w:abstractNum>
  <w:abstractNum w:abstractNumId="14" w15:restartNumberingAfterBreak="0">
    <w:nsid w:val="5F534C3F"/>
    <w:multiLevelType w:val="multilevel"/>
    <w:tmpl w:val="5F534C3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61BF18ED"/>
    <w:multiLevelType w:val="multilevel"/>
    <w:tmpl w:val="61BF18ED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33C5316"/>
    <w:multiLevelType w:val="multilevel"/>
    <w:tmpl w:val="633C5316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47" w:hanging="480"/>
      </w:pPr>
    </w:lvl>
    <w:lvl w:ilvl="2">
      <w:start w:val="1"/>
      <w:numFmt w:val="lowerRoman"/>
      <w:lvlText w:val="%3."/>
      <w:lvlJc w:val="right"/>
      <w:pPr>
        <w:ind w:left="2427" w:hanging="480"/>
      </w:pPr>
    </w:lvl>
    <w:lvl w:ilvl="3">
      <w:start w:val="1"/>
      <w:numFmt w:val="decimal"/>
      <w:lvlText w:val="%4."/>
      <w:lvlJc w:val="left"/>
      <w:pPr>
        <w:ind w:left="2907" w:hanging="480"/>
      </w:pPr>
    </w:lvl>
    <w:lvl w:ilvl="4">
      <w:start w:val="1"/>
      <w:numFmt w:val="lowerLetter"/>
      <w:lvlText w:val="%5)"/>
      <w:lvlJc w:val="left"/>
      <w:pPr>
        <w:ind w:left="3387" w:hanging="480"/>
      </w:pPr>
    </w:lvl>
    <w:lvl w:ilvl="5">
      <w:start w:val="1"/>
      <w:numFmt w:val="lowerRoman"/>
      <w:lvlText w:val="%6."/>
      <w:lvlJc w:val="right"/>
      <w:pPr>
        <w:ind w:left="3867" w:hanging="480"/>
      </w:pPr>
    </w:lvl>
    <w:lvl w:ilvl="6">
      <w:start w:val="1"/>
      <w:numFmt w:val="decimal"/>
      <w:lvlText w:val="%7."/>
      <w:lvlJc w:val="left"/>
      <w:pPr>
        <w:ind w:left="4347" w:hanging="480"/>
      </w:pPr>
    </w:lvl>
    <w:lvl w:ilvl="7">
      <w:start w:val="1"/>
      <w:numFmt w:val="lowerLetter"/>
      <w:lvlText w:val="%8)"/>
      <w:lvlJc w:val="left"/>
      <w:pPr>
        <w:ind w:left="4827" w:hanging="480"/>
      </w:pPr>
    </w:lvl>
    <w:lvl w:ilvl="8">
      <w:start w:val="1"/>
      <w:numFmt w:val="lowerRoman"/>
      <w:lvlText w:val="%9."/>
      <w:lvlJc w:val="right"/>
      <w:pPr>
        <w:ind w:left="5307" w:hanging="480"/>
      </w:pPr>
    </w:lvl>
  </w:abstractNum>
  <w:abstractNum w:abstractNumId="17" w15:restartNumberingAfterBreak="0">
    <w:nsid w:val="709B278E"/>
    <w:multiLevelType w:val="multilevel"/>
    <w:tmpl w:val="709B278E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70B067DB"/>
    <w:multiLevelType w:val="multilevel"/>
    <w:tmpl w:val="70B067DB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78A3572A"/>
    <w:multiLevelType w:val="multilevel"/>
    <w:tmpl w:val="78A3572A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6737"/>
    <w:rsid w:val="00024610"/>
    <w:rsid w:val="000260A5"/>
    <w:rsid w:val="000562A3"/>
    <w:rsid w:val="000A64E1"/>
    <w:rsid w:val="000E0DD6"/>
    <w:rsid w:val="00105857"/>
    <w:rsid w:val="00107008"/>
    <w:rsid w:val="0012788F"/>
    <w:rsid w:val="00147775"/>
    <w:rsid w:val="00171055"/>
    <w:rsid w:val="001742D1"/>
    <w:rsid w:val="001900A3"/>
    <w:rsid w:val="001C5FA9"/>
    <w:rsid w:val="001C6DB3"/>
    <w:rsid w:val="001D45A4"/>
    <w:rsid w:val="001D7483"/>
    <w:rsid w:val="001E362D"/>
    <w:rsid w:val="00200ED7"/>
    <w:rsid w:val="00221C8F"/>
    <w:rsid w:val="00231832"/>
    <w:rsid w:val="00264E07"/>
    <w:rsid w:val="00276BCA"/>
    <w:rsid w:val="00295672"/>
    <w:rsid w:val="002B0700"/>
    <w:rsid w:val="002F1FB0"/>
    <w:rsid w:val="002F40C9"/>
    <w:rsid w:val="0030423F"/>
    <w:rsid w:val="00307154"/>
    <w:rsid w:val="0031764B"/>
    <w:rsid w:val="00321CB7"/>
    <w:rsid w:val="00335C36"/>
    <w:rsid w:val="00367F16"/>
    <w:rsid w:val="0037745F"/>
    <w:rsid w:val="003B2D63"/>
    <w:rsid w:val="003C5068"/>
    <w:rsid w:val="003D400A"/>
    <w:rsid w:val="003D68A0"/>
    <w:rsid w:val="00415490"/>
    <w:rsid w:val="0041618C"/>
    <w:rsid w:val="004212ED"/>
    <w:rsid w:val="00432095"/>
    <w:rsid w:val="004449F0"/>
    <w:rsid w:val="004729B6"/>
    <w:rsid w:val="00472E4C"/>
    <w:rsid w:val="004A21E1"/>
    <w:rsid w:val="004A6BFA"/>
    <w:rsid w:val="004B166E"/>
    <w:rsid w:val="004B2442"/>
    <w:rsid w:val="004B7109"/>
    <w:rsid w:val="004E064E"/>
    <w:rsid w:val="004F5CD8"/>
    <w:rsid w:val="004F75EA"/>
    <w:rsid w:val="00504698"/>
    <w:rsid w:val="00506E7C"/>
    <w:rsid w:val="005150F7"/>
    <w:rsid w:val="00527391"/>
    <w:rsid w:val="005440E0"/>
    <w:rsid w:val="00550F9F"/>
    <w:rsid w:val="005C388C"/>
    <w:rsid w:val="005E0934"/>
    <w:rsid w:val="005E1D9D"/>
    <w:rsid w:val="005E1E79"/>
    <w:rsid w:val="005F26BF"/>
    <w:rsid w:val="00614245"/>
    <w:rsid w:val="0066168C"/>
    <w:rsid w:val="00664F87"/>
    <w:rsid w:val="006837C8"/>
    <w:rsid w:val="006A6F75"/>
    <w:rsid w:val="006B4E26"/>
    <w:rsid w:val="006E2A48"/>
    <w:rsid w:val="007060F1"/>
    <w:rsid w:val="007100D1"/>
    <w:rsid w:val="00715DD0"/>
    <w:rsid w:val="00717B8C"/>
    <w:rsid w:val="00724556"/>
    <w:rsid w:val="00746406"/>
    <w:rsid w:val="007518B4"/>
    <w:rsid w:val="00774B3C"/>
    <w:rsid w:val="007A6737"/>
    <w:rsid w:val="007B67EB"/>
    <w:rsid w:val="007B780C"/>
    <w:rsid w:val="007D6526"/>
    <w:rsid w:val="007F33E4"/>
    <w:rsid w:val="007F6A2D"/>
    <w:rsid w:val="00807E09"/>
    <w:rsid w:val="00814EB6"/>
    <w:rsid w:val="00826F32"/>
    <w:rsid w:val="008328E3"/>
    <w:rsid w:val="008459C0"/>
    <w:rsid w:val="00861665"/>
    <w:rsid w:val="00863529"/>
    <w:rsid w:val="00872A19"/>
    <w:rsid w:val="00890C04"/>
    <w:rsid w:val="0089260C"/>
    <w:rsid w:val="008935DE"/>
    <w:rsid w:val="00896A1D"/>
    <w:rsid w:val="008D5A69"/>
    <w:rsid w:val="008D699D"/>
    <w:rsid w:val="008E15D8"/>
    <w:rsid w:val="008F52B4"/>
    <w:rsid w:val="009055AD"/>
    <w:rsid w:val="00910B20"/>
    <w:rsid w:val="00967553"/>
    <w:rsid w:val="00985A47"/>
    <w:rsid w:val="009C071A"/>
    <w:rsid w:val="009D2851"/>
    <w:rsid w:val="00A06252"/>
    <w:rsid w:val="00A117F1"/>
    <w:rsid w:val="00A216FF"/>
    <w:rsid w:val="00A42F3F"/>
    <w:rsid w:val="00A47F37"/>
    <w:rsid w:val="00A71EC5"/>
    <w:rsid w:val="00AA0579"/>
    <w:rsid w:val="00AC7E4D"/>
    <w:rsid w:val="00AD01D1"/>
    <w:rsid w:val="00AD0EFE"/>
    <w:rsid w:val="00AF0E20"/>
    <w:rsid w:val="00AF5D96"/>
    <w:rsid w:val="00B00862"/>
    <w:rsid w:val="00B25CEB"/>
    <w:rsid w:val="00B327DD"/>
    <w:rsid w:val="00B4330F"/>
    <w:rsid w:val="00B538CE"/>
    <w:rsid w:val="00B73420"/>
    <w:rsid w:val="00BA7A79"/>
    <w:rsid w:val="00BB5386"/>
    <w:rsid w:val="00BE4B15"/>
    <w:rsid w:val="00BE5185"/>
    <w:rsid w:val="00BF2143"/>
    <w:rsid w:val="00BF4C70"/>
    <w:rsid w:val="00C03535"/>
    <w:rsid w:val="00C06623"/>
    <w:rsid w:val="00C06F66"/>
    <w:rsid w:val="00C16ACF"/>
    <w:rsid w:val="00C306E6"/>
    <w:rsid w:val="00C312CD"/>
    <w:rsid w:val="00C54E0E"/>
    <w:rsid w:val="00C55D6C"/>
    <w:rsid w:val="00C66243"/>
    <w:rsid w:val="00C70D7A"/>
    <w:rsid w:val="00C71DE5"/>
    <w:rsid w:val="00CA0703"/>
    <w:rsid w:val="00CB480D"/>
    <w:rsid w:val="00CC2233"/>
    <w:rsid w:val="00CC69D5"/>
    <w:rsid w:val="00D0643F"/>
    <w:rsid w:val="00D44F62"/>
    <w:rsid w:val="00D47E64"/>
    <w:rsid w:val="00D6767B"/>
    <w:rsid w:val="00D725DC"/>
    <w:rsid w:val="00D85BCC"/>
    <w:rsid w:val="00D94EEC"/>
    <w:rsid w:val="00DB2DFA"/>
    <w:rsid w:val="00DC47E9"/>
    <w:rsid w:val="00DD2BA6"/>
    <w:rsid w:val="00DD3C39"/>
    <w:rsid w:val="00DF2678"/>
    <w:rsid w:val="00E120AD"/>
    <w:rsid w:val="00E16E8F"/>
    <w:rsid w:val="00E77813"/>
    <w:rsid w:val="00EC4601"/>
    <w:rsid w:val="00EE4DD9"/>
    <w:rsid w:val="00EE6645"/>
    <w:rsid w:val="00EE67E7"/>
    <w:rsid w:val="00EE792D"/>
    <w:rsid w:val="00EF2A36"/>
    <w:rsid w:val="00EF4E9C"/>
    <w:rsid w:val="00F13268"/>
    <w:rsid w:val="00F23994"/>
    <w:rsid w:val="00F572CE"/>
    <w:rsid w:val="00F85D0C"/>
    <w:rsid w:val="00F950DA"/>
    <w:rsid w:val="00FD5F91"/>
    <w:rsid w:val="00FE36E0"/>
    <w:rsid w:val="039708AA"/>
    <w:rsid w:val="03FE4B91"/>
    <w:rsid w:val="040B68C0"/>
    <w:rsid w:val="04F80263"/>
    <w:rsid w:val="04FF12AF"/>
    <w:rsid w:val="053D6C2C"/>
    <w:rsid w:val="07EB7601"/>
    <w:rsid w:val="09835FB0"/>
    <w:rsid w:val="09951E25"/>
    <w:rsid w:val="0B0F3BC6"/>
    <w:rsid w:val="0B6E7388"/>
    <w:rsid w:val="0FB92424"/>
    <w:rsid w:val="133331AB"/>
    <w:rsid w:val="14166431"/>
    <w:rsid w:val="16576B8A"/>
    <w:rsid w:val="1AE37627"/>
    <w:rsid w:val="1FB00EB2"/>
    <w:rsid w:val="20032EB4"/>
    <w:rsid w:val="20CF3C34"/>
    <w:rsid w:val="23D154BA"/>
    <w:rsid w:val="25B835BB"/>
    <w:rsid w:val="28551DBD"/>
    <w:rsid w:val="2A7F6407"/>
    <w:rsid w:val="2BC018D0"/>
    <w:rsid w:val="2CCE200A"/>
    <w:rsid w:val="2F8C2A15"/>
    <w:rsid w:val="303A7F1D"/>
    <w:rsid w:val="30E94445"/>
    <w:rsid w:val="31302611"/>
    <w:rsid w:val="33465F93"/>
    <w:rsid w:val="3379795D"/>
    <w:rsid w:val="35312A7A"/>
    <w:rsid w:val="35A91127"/>
    <w:rsid w:val="37A71DD3"/>
    <w:rsid w:val="37B36810"/>
    <w:rsid w:val="38573716"/>
    <w:rsid w:val="387C1360"/>
    <w:rsid w:val="38BD1F0E"/>
    <w:rsid w:val="3D334FD1"/>
    <w:rsid w:val="3E194716"/>
    <w:rsid w:val="3EF97313"/>
    <w:rsid w:val="43790989"/>
    <w:rsid w:val="43B64238"/>
    <w:rsid w:val="43EE3284"/>
    <w:rsid w:val="45004905"/>
    <w:rsid w:val="46546CA2"/>
    <w:rsid w:val="47440EB0"/>
    <w:rsid w:val="47E26CE5"/>
    <w:rsid w:val="4AC73E7F"/>
    <w:rsid w:val="4DA17300"/>
    <w:rsid w:val="4FC336DD"/>
    <w:rsid w:val="51072C01"/>
    <w:rsid w:val="518974F5"/>
    <w:rsid w:val="524F7002"/>
    <w:rsid w:val="52B51822"/>
    <w:rsid w:val="533C0FD8"/>
    <w:rsid w:val="53A8529F"/>
    <w:rsid w:val="55A942C7"/>
    <w:rsid w:val="579620AC"/>
    <w:rsid w:val="579C260D"/>
    <w:rsid w:val="592A61D0"/>
    <w:rsid w:val="5E060E36"/>
    <w:rsid w:val="5F947600"/>
    <w:rsid w:val="5FA63A82"/>
    <w:rsid w:val="60334B70"/>
    <w:rsid w:val="669507C4"/>
    <w:rsid w:val="66BC1C2B"/>
    <w:rsid w:val="677348C5"/>
    <w:rsid w:val="69E20EED"/>
    <w:rsid w:val="6A7417A0"/>
    <w:rsid w:val="6B6D52C9"/>
    <w:rsid w:val="6C680601"/>
    <w:rsid w:val="6CB079E3"/>
    <w:rsid w:val="6E341B9E"/>
    <w:rsid w:val="71354EC7"/>
    <w:rsid w:val="715D53D6"/>
    <w:rsid w:val="73580D1D"/>
    <w:rsid w:val="73F43A23"/>
    <w:rsid w:val="755A1BD5"/>
    <w:rsid w:val="77474D9A"/>
    <w:rsid w:val="77F92757"/>
    <w:rsid w:val="79557168"/>
    <w:rsid w:val="79BF3206"/>
    <w:rsid w:val="7AE0790C"/>
    <w:rsid w:val="7B1D0DE6"/>
    <w:rsid w:val="7D687C5B"/>
    <w:rsid w:val="7FD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D198EB-4519-4F01-AD60-7F6EEA8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12C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12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312CD"/>
    <w:pPr>
      <w:ind w:leftChars="2500" w:left="100"/>
    </w:pPr>
    <w:rPr>
      <w:rFonts w:ascii="仿宋_GB2312" w:eastAsia="仿宋_GB2312" w:hAnsi="宋体" w:cs="Times New Roman"/>
      <w:sz w:val="32"/>
    </w:rPr>
  </w:style>
  <w:style w:type="paragraph" w:styleId="a4">
    <w:name w:val="Balloon Text"/>
    <w:basedOn w:val="a"/>
    <w:link w:val="Char0"/>
    <w:uiPriority w:val="99"/>
    <w:unhideWhenUsed/>
    <w:rsid w:val="00C312CD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31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3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31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C312C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C312CD"/>
    <w:rPr>
      <w:b/>
      <w:bCs/>
    </w:rPr>
  </w:style>
  <w:style w:type="character" w:styleId="a9">
    <w:name w:val="Hyperlink"/>
    <w:basedOn w:val="a0"/>
    <w:uiPriority w:val="99"/>
    <w:unhideWhenUsed/>
    <w:qFormat/>
    <w:rsid w:val="00C312C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312CD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C312CD"/>
  </w:style>
  <w:style w:type="character" w:customStyle="1" w:styleId="HTMLChar">
    <w:name w:val="HTML 预设格式 Char"/>
    <w:basedOn w:val="a0"/>
    <w:link w:val="HTML"/>
    <w:uiPriority w:val="99"/>
    <w:qFormat/>
    <w:rsid w:val="00C312CD"/>
    <w:rPr>
      <w:rFonts w:ascii="Courier" w:hAnsi="Courier" w:cs="Courier"/>
      <w:kern w:val="0"/>
      <w:sz w:val="20"/>
      <w:szCs w:val="20"/>
    </w:rPr>
  </w:style>
  <w:style w:type="paragraph" w:customStyle="1" w:styleId="10">
    <w:name w:val="列出段落1"/>
    <w:basedOn w:val="a"/>
    <w:uiPriority w:val="34"/>
    <w:qFormat/>
    <w:rsid w:val="00C312CD"/>
    <w:pPr>
      <w:ind w:left="720"/>
      <w:contextualSpacing/>
    </w:pPr>
    <w:rPr>
      <w:rFonts w:ascii="Times New Roman" w:eastAsia="宋体" w:hAnsi="Times New Roman" w:cs="Times New Roman"/>
      <w:sz w:val="21"/>
    </w:rPr>
  </w:style>
  <w:style w:type="paragraph" w:customStyle="1" w:styleId="aa">
    <w:name w:val="正文a"/>
    <w:basedOn w:val="a"/>
    <w:link w:val="aChar"/>
    <w:qFormat/>
    <w:rsid w:val="00C312CD"/>
    <w:pPr>
      <w:spacing w:line="360" w:lineRule="auto"/>
      <w:ind w:firstLineChars="250" w:firstLine="525"/>
    </w:pPr>
    <w:rPr>
      <w:rFonts w:ascii="Calibri" w:eastAsia="宋体" w:hAnsi="Calibri" w:cs="Times New Roman"/>
      <w:bCs/>
      <w:sz w:val="21"/>
      <w:szCs w:val="21"/>
      <w:lang w:val="zh-CN"/>
    </w:rPr>
  </w:style>
  <w:style w:type="character" w:customStyle="1" w:styleId="aChar">
    <w:name w:val="正文a Char"/>
    <w:link w:val="aa"/>
    <w:qFormat/>
    <w:rsid w:val="00C312CD"/>
    <w:rPr>
      <w:rFonts w:ascii="Calibri" w:eastAsia="宋体" w:hAnsi="Calibri" w:cs="Times New Roman"/>
      <w:bCs/>
      <w:sz w:val="21"/>
      <w:szCs w:val="21"/>
      <w:lang w:val="zh-CN" w:eastAsia="zh-CN"/>
    </w:rPr>
  </w:style>
  <w:style w:type="character" w:customStyle="1" w:styleId="2Char">
    <w:name w:val="标题 2 Char"/>
    <w:basedOn w:val="a0"/>
    <w:link w:val="2"/>
    <w:uiPriority w:val="9"/>
    <w:semiHidden/>
    <w:qFormat/>
    <w:rsid w:val="00C312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qFormat/>
    <w:rsid w:val="00C312CD"/>
    <w:rPr>
      <w:rFonts w:ascii="仿宋_GB2312" w:eastAsia="仿宋_GB2312" w:hAnsi="宋体" w:cs="Times New Roman"/>
      <w:sz w:val="32"/>
    </w:rPr>
  </w:style>
  <w:style w:type="character" w:customStyle="1" w:styleId="Char2">
    <w:name w:val="页眉 Char"/>
    <w:basedOn w:val="a0"/>
    <w:link w:val="a6"/>
    <w:uiPriority w:val="99"/>
    <w:rsid w:val="00C312C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312C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312CD"/>
    <w:rPr>
      <w:rFonts w:ascii="Heiti SC Light" w:eastAsia="Heiti SC Light"/>
      <w:sz w:val="18"/>
      <w:szCs w:val="18"/>
    </w:rPr>
  </w:style>
  <w:style w:type="character" w:styleId="ab">
    <w:name w:val="Book Title"/>
    <w:basedOn w:val="a0"/>
    <w:uiPriority w:val="33"/>
    <w:qFormat/>
    <w:rsid w:val="00415490"/>
    <w:rPr>
      <w:b/>
      <w:bCs/>
      <w:smallCaps/>
      <w:spacing w:val="5"/>
    </w:rPr>
  </w:style>
  <w:style w:type="character" w:styleId="ac">
    <w:name w:val="Emphasis"/>
    <w:basedOn w:val="a0"/>
    <w:uiPriority w:val="20"/>
    <w:qFormat/>
    <w:rsid w:val="00415490"/>
    <w:rPr>
      <w:i/>
      <w:iCs/>
    </w:rPr>
  </w:style>
  <w:style w:type="paragraph" w:styleId="ad">
    <w:name w:val="Title"/>
    <w:basedOn w:val="a"/>
    <w:next w:val="a"/>
    <w:link w:val="Char3"/>
    <w:uiPriority w:val="10"/>
    <w:qFormat/>
    <w:rsid w:val="004154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d"/>
    <w:uiPriority w:val="10"/>
    <w:rsid w:val="00415490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e">
    <w:name w:val="Subtle Emphasis"/>
    <w:basedOn w:val="a0"/>
    <w:uiPriority w:val="19"/>
    <w:qFormat/>
    <w:rsid w:val="00415490"/>
    <w:rPr>
      <w:i/>
      <w:iCs/>
      <w:color w:val="808080" w:themeColor="text1" w:themeTint="7F"/>
    </w:rPr>
  </w:style>
  <w:style w:type="paragraph" w:styleId="af">
    <w:name w:val="No Spacing"/>
    <w:link w:val="Char4"/>
    <w:qFormat/>
    <w:rsid w:val="00415490"/>
    <w:rPr>
      <w:rFonts w:ascii="PMingLiU" w:eastAsiaTheme="minorEastAsia" w:hAnsi="PMingLiU" w:cstheme="minorBidi"/>
      <w:sz w:val="22"/>
      <w:szCs w:val="22"/>
    </w:rPr>
  </w:style>
  <w:style w:type="character" w:customStyle="1" w:styleId="Char4">
    <w:name w:val="无间隔 Char"/>
    <w:basedOn w:val="a0"/>
    <w:link w:val="af"/>
    <w:rsid w:val="00415490"/>
    <w:rPr>
      <w:rFonts w:ascii="PMingLiU" w:eastAsiaTheme="minorEastAsia" w:hAnsi="PMingLiU" w:cstheme="minorBidi"/>
      <w:sz w:val="22"/>
      <w:szCs w:val="22"/>
    </w:rPr>
  </w:style>
  <w:style w:type="character" w:styleId="af0">
    <w:name w:val="page number"/>
    <w:basedOn w:val="a0"/>
    <w:uiPriority w:val="99"/>
    <w:semiHidden/>
    <w:unhideWhenUsed/>
    <w:rsid w:val="005E1E79"/>
  </w:style>
  <w:style w:type="paragraph" w:styleId="af1">
    <w:name w:val="Document Map"/>
    <w:basedOn w:val="a"/>
    <w:link w:val="Char5"/>
    <w:uiPriority w:val="99"/>
    <w:semiHidden/>
    <w:unhideWhenUsed/>
    <w:rsid w:val="00872A19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872A19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D1674-A5C7-441A-9DCF-A988ECF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 周</dc:creator>
  <cp:lastModifiedBy>jingpeng</cp:lastModifiedBy>
  <cp:revision>18</cp:revision>
  <dcterms:created xsi:type="dcterms:W3CDTF">2017-08-31T04:54:00Z</dcterms:created>
  <dcterms:modified xsi:type="dcterms:W3CDTF">2019-12-19T02:59:00Z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